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112-02/25-01/0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2121-16-25-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Selcima Đakovačkim,  20.11.2025.</w:t>
      </w: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16. Pravilnika o načinu i postupku zapošljavanja u Osnovnoj školi Đakovački Selci, Selci Đakovački, (KLASA: 003-05/20-02/03, URBROJ: 2121-16-20-1), a vezano uz raspisani natječaj  za zapošljavanje </w:t>
      </w:r>
      <w:r>
        <w:rPr>
          <w:rFonts w:ascii="Times New Roman" w:hAnsi="Times New Roman" w:cs="Times New Roman"/>
          <w:b/>
          <w:sz w:val="24"/>
          <w:szCs w:val="24"/>
        </w:rPr>
        <w:t>učitelja tjelesne i zdravstvene kulture</w:t>
      </w:r>
      <w:r>
        <w:rPr>
          <w:rFonts w:ascii="Times New Roman" w:hAnsi="Times New Roman" w:cs="Times New Roman"/>
          <w:sz w:val="24"/>
          <w:szCs w:val="24"/>
        </w:rPr>
        <w:t>, koji je objavljen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.10.2025. na mrežnoj stranici i oglasnoj ploči Škole i Hrvatskog zavoda za zapošljavanje, ravnateljica Osnovne škole Đakovački Selci upućuje sljedeći</w:t>
      </w: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</w:p>
    <w:p w:rsidR="00DD0093" w:rsidRDefault="00DD0093" w:rsidP="00DD00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  O  Z  I  V</w:t>
      </w:r>
    </w:p>
    <w:p w:rsidR="00DD0093" w:rsidRDefault="00DD0093" w:rsidP="00DD00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 RAZGOVOR S KANDIDATIMA </w:t>
      </w:r>
    </w:p>
    <w:p w:rsidR="00DD0093" w:rsidRDefault="00DD0093" w:rsidP="00DD00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093" w:rsidRDefault="00DD0093" w:rsidP="00DD00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koji će se održati u ponedjeljak, 24.11.2025. u školi prema sljedećem rasporedu:</w:t>
      </w:r>
    </w:p>
    <w:p w:rsidR="00DD0093" w:rsidRDefault="00DD0093" w:rsidP="00DD0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752"/>
        <w:gridCol w:w="1056"/>
      </w:tblGrid>
      <w:tr w:rsidR="00DD0093" w:rsidTr="004F0A84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DD0093" w:rsidRDefault="00DD0093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REDNI</w:t>
            </w:r>
          </w:p>
          <w:p w:rsidR="00DD0093" w:rsidRDefault="00DD0093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DD0093" w:rsidRDefault="00DD0093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 I  PREZIME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DD0093" w:rsidRDefault="00DD0093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SATI</w:t>
            </w:r>
          </w:p>
        </w:tc>
      </w:tr>
      <w:tr w:rsidR="00DD0093" w:rsidTr="004F0A84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93" w:rsidRDefault="00DD0093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93" w:rsidRDefault="00DD0093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BRUNO  KUKUČKA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93" w:rsidRDefault="00DD0093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0093" w:rsidTr="004F0A84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93" w:rsidRDefault="00DD0093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93" w:rsidRDefault="00DD0093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 ZEBEC</w:t>
            </w:r>
            <w:bookmarkStart w:id="0" w:name="_GoBack"/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93" w:rsidRDefault="00DD0093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D0093" w:rsidRDefault="00DD0093" w:rsidP="00DD0093">
      <w:pPr>
        <w:rPr>
          <w:rFonts w:ascii="Times New Roman" w:hAnsi="Times New Roman" w:cs="Times New Roman"/>
          <w:bCs/>
          <w:sz w:val="24"/>
          <w:szCs w:val="24"/>
        </w:rPr>
      </w:pPr>
    </w:p>
    <w:p w:rsidR="00DD0093" w:rsidRDefault="00DD0093" w:rsidP="00DD0093">
      <w:pPr>
        <w:rPr>
          <w:rFonts w:ascii="Times New Roman" w:hAnsi="Times New Roman" w:cs="Times New Roman"/>
          <w:bCs/>
          <w:sz w:val="24"/>
          <w:szCs w:val="24"/>
        </w:rPr>
      </w:pPr>
    </w:p>
    <w:p w:rsidR="00DD0093" w:rsidRDefault="00DD0093" w:rsidP="00DD0093">
      <w:pPr>
        <w:spacing w:line="276" w:lineRule="auto"/>
        <w:ind w:right="-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</w:t>
      </w:r>
      <w:r w:rsidRPr="00AC6364">
        <w:rPr>
          <w:rFonts w:ascii="Times New Roman" w:hAnsi="Times New Roman" w:cs="Times New Roman"/>
          <w:sz w:val="24"/>
          <w:szCs w:val="24"/>
        </w:rPr>
        <w:t>su dužni ponijeti sa sobom osobnu iskaznicu ili drugu identifikacijsku javnu ispravu na temelju koje će se, prije razgovora, ut</w:t>
      </w:r>
      <w:r>
        <w:rPr>
          <w:rFonts w:ascii="Times New Roman" w:hAnsi="Times New Roman" w:cs="Times New Roman"/>
          <w:sz w:val="24"/>
          <w:szCs w:val="24"/>
        </w:rPr>
        <w:t>vrditi identitet kandidata</w:t>
      </w:r>
      <w:r w:rsidRPr="00AC63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093" w:rsidRDefault="00DD0093" w:rsidP="00DD0093">
      <w:pPr>
        <w:rPr>
          <w:rFonts w:ascii="Times New Roman" w:hAnsi="Times New Roman" w:cs="Times New Roman"/>
          <w:bCs/>
          <w:sz w:val="24"/>
          <w:szCs w:val="24"/>
        </w:rPr>
      </w:pPr>
    </w:p>
    <w:p w:rsidR="00DD0093" w:rsidRDefault="00DD0093" w:rsidP="00DD00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Ovaj poziv je objavljen na mrežnoj stranici i oglasnoj ploči Škole dana  20.11.2025.</w:t>
      </w: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Ravnateljica</w:t>
      </w:r>
    </w:p>
    <w:p w:rsidR="00DD0093" w:rsidRDefault="00DD0093" w:rsidP="00DD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D0093" w:rsidRDefault="00DD0093" w:rsidP="00DD0093"/>
    <w:p w:rsidR="00DD0093" w:rsidRDefault="00DD0093" w:rsidP="00DD0093"/>
    <w:p w:rsidR="00DD0093" w:rsidRDefault="00DD0093"/>
    <w:sectPr w:rsidR="00DD0093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290" w:rsidRPr="00C52290" w:rsidRDefault="00DD0093" w:rsidP="00C52290"/>
  <w:p w:rsidR="00C52290" w:rsidRPr="00C52290" w:rsidRDefault="00DD0093" w:rsidP="00C52290">
    <w:pPr>
      <w:jc w:val="both"/>
      <w:rPr>
        <w:rFonts w:ascii="Times New Roman" w:eastAsia="Times New Roman" w:hAnsi="Times New Roman" w:cs="Arial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Arial"/>
        <w:noProof/>
        <w:sz w:val="20"/>
        <w:szCs w:val="20"/>
        <w:lang w:eastAsia="hr-HR"/>
      </w:rPr>
      <w:drawing>
        <wp:inline distT="0" distB="0" distL="0" distR="0" wp14:anchorId="69404744" wp14:editId="61FAE98C">
          <wp:extent cx="483870" cy="641985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2290">
      <w:rPr>
        <w:rFonts w:ascii="Times New Roman" w:eastAsia="Times New Roman" w:hAnsi="Times New Roman" w:cs="Arial"/>
        <w:sz w:val="20"/>
        <w:szCs w:val="20"/>
        <w:lang w:eastAsia="hr-HR"/>
      </w:rPr>
      <w:t xml:space="preserve">     </w:t>
    </w:r>
    <w:r w:rsidRPr="00C52290">
      <w:rPr>
        <w:rFonts w:ascii="Times New Roman" w:eastAsia="Times New Roman" w:hAnsi="Times New Roman" w:cs="Arial"/>
        <w:b/>
        <w:sz w:val="18"/>
        <w:szCs w:val="18"/>
        <w:lang w:eastAsia="hr-HR"/>
      </w:rPr>
      <w:t>REPUBLIKA  HRVATSKA</w:t>
    </w:r>
  </w:p>
  <w:p w:rsidR="00C52290" w:rsidRPr="00C52290" w:rsidRDefault="00DD0093" w:rsidP="00C52290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Arial"/>
        <w:b/>
        <w:sz w:val="18"/>
        <w:szCs w:val="18"/>
        <w:lang w:eastAsia="hr-HR"/>
      </w:rPr>
      <w:t xml:space="preserve">             </w:t>
    </w: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OSJEČKO-BARANJSKA </w:t>
    </w: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>ŽUPANIJA</w:t>
    </w:r>
  </w:p>
  <w:p w:rsidR="00C52290" w:rsidRPr="00C52290" w:rsidRDefault="00DD0093" w:rsidP="00C52290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                       OSNOVNA ŠKOLA</w:t>
    </w:r>
  </w:p>
  <w:p w:rsidR="00C52290" w:rsidRPr="00C52290" w:rsidRDefault="00DD0093" w:rsidP="00C52290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ĐAKOVAČKI  SELCI, SELCI ĐAKOVAČKI</w:t>
    </w:r>
  </w:p>
  <w:p w:rsidR="00C52290" w:rsidRPr="00C52290" w:rsidRDefault="00DD0093" w:rsidP="00C52290">
    <w:pPr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                        OIB: 35015122830  </w:t>
    </w:r>
  </w:p>
  <w:p w:rsidR="00C52290" w:rsidRPr="00C52290" w:rsidRDefault="00DD0093" w:rsidP="00C52290"/>
  <w:p w:rsidR="00C52290" w:rsidRDefault="00DD009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93"/>
    <w:rsid w:val="00D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A575"/>
  <w15:chartTrackingRefBased/>
  <w15:docId w15:val="{E3F83826-2759-4D72-83F1-E6ABEF03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09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00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65AD-8CA5-404E-A088-A11D3A8A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dcterms:created xsi:type="dcterms:W3CDTF">2025-11-20T08:22:00Z</dcterms:created>
  <dcterms:modified xsi:type="dcterms:W3CDTF">2025-11-20T08:31:00Z</dcterms:modified>
</cp:coreProperties>
</file>