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6A71DC" w:rsidRDefault="00723614" w:rsidP="00723614">
      <w:pPr>
        <w:jc w:val="center"/>
        <w:rPr>
          <w:b/>
        </w:rPr>
      </w:pPr>
      <w:r w:rsidRPr="006A71DC">
        <w:rPr>
          <w:b/>
        </w:rPr>
        <w:t>Z A P I S N I</w:t>
      </w:r>
      <w:r w:rsidR="006155E8" w:rsidRPr="006A71DC">
        <w:rPr>
          <w:b/>
        </w:rPr>
        <w:t xml:space="preserve"> </w:t>
      </w:r>
      <w:r w:rsidRPr="006A71DC">
        <w:rPr>
          <w:b/>
        </w:rPr>
        <w:t>K</w:t>
      </w:r>
    </w:p>
    <w:p w:rsidR="00723614" w:rsidRPr="006A71DC" w:rsidRDefault="00723614" w:rsidP="00723614">
      <w:pPr>
        <w:jc w:val="center"/>
        <w:rPr>
          <w:b/>
        </w:rPr>
      </w:pPr>
    </w:p>
    <w:p w:rsidR="00C34983" w:rsidRPr="006A71DC" w:rsidRDefault="00723614" w:rsidP="008E36B3">
      <w:pPr>
        <w:rPr>
          <w:b/>
        </w:rPr>
      </w:pPr>
      <w:r w:rsidRPr="006A71DC">
        <w:rPr>
          <w:b/>
        </w:rPr>
        <w:t xml:space="preserve">sa </w:t>
      </w:r>
      <w:r w:rsidR="00FE1A2A" w:rsidRPr="006A71DC">
        <w:rPr>
          <w:b/>
        </w:rPr>
        <w:t>1</w:t>
      </w:r>
      <w:r w:rsidR="002141C4" w:rsidRPr="006A71DC">
        <w:rPr>
          <w:b/>
        </w:rPr>
        <w:t>9</w:t>
      </w:r>
      <w:r w:rsidRPr="006A71DC">
        <w:rPr>
          <w:b/>
        </w:rPr>
        <w:t>. sjednice Školskog odbora Osnovne škol</w:t>
      </w:r>
      <w:r w:rsidR="00BE5149" w:rsidRPr="006A71DC">
        <w:rPr>
          <w:b/>
        </w:rPr>
        <w:t xml:space="preserve">e Đakovački Selci održane </w:t>
      </w:r>
      <w:r w:rsidR="00C34983" w:rsidRPr="006A71DC">
        <w:rPr>
          <w:b/>
        </w:rPr>
        <w:t>dana</w:t>
      </w:r>
    </w:p>
    <w:p w:rsidR="008E36B3" w:rsidRPr="006A71DC" w:rsidRDefault="004063A5" w:rsidP="008E36B3">
      <w:pPr>
        <w:rPr>
          <w:b/>
          <w:bCs/>
        </w:rPr>
      </w:pPr>
      <w:r w:rsidRPr="006A71DC">
        <w:rPr>
          <w:b/>
          <w:bCs/>
        </w:rPr>
        <w:t>13. veljače 2020.</w:t>
      </w:r>
      <w:r w:rsidR="008E36B3" w:rsidRPr="006A71DC">
        <w:rPr>
          <w:b/>
          <w:bCs/>
        </w:rPr>
        <w:t xml:space="preserve"> godine (</w:t>
      </w:r>
      <w:r w:rsidRPr="006A71DC">
        <w:rPr>
          <w:b/>
          <w:bCs/>
        </w:rPr>
        <w:t>četvrtak)</w:t>
      </w:r>
      <w:r w:rsidR="008E36B3" w:rsidRPr="006A71DC">
        <w:rPr>
          <w:b/>
          <w:bCs/>
        </w:rPr>
        <w:t xml:space="preserve">  u prostorijama škole s početkom u 1</w:t>
      </w:r>
      <w:r w:rsidRPr="006A71DC">
        <w:rPr>
          <w:b/>
          <w:bCs/>
        </w:rPr>
        <w:t>7</w:t>
      </w:r>
      <w:r w:rsidR="008E36B3" w:rsidRPr="006A71DC">
        <w:rPr>
          <w:b/>
          <w:bCs/>
        </w:rPr>
        <w:t>,00  sati.</w:t>
      </w:r>
    </w:p>
    <w:p w:rsidR="009C392F" w:rsidRPr="006A71DC" w:rsidRDefault="00441B0D" w:rsidP="00FE3327">
      <w:pPr>
        <w:rPr>
          <w:b/>
        </w:rPr>
      </w:pPr>
      <w:r w:rsidRPr="006A71DC">
        <w:rPr>
          <w:b/>
        </w:rPr>
        <w:t>P</w:t>
      </w:r>
      <w:r w:rsidR="00FE3327" w:rsidRPr="006A71DC">
        <w:rPr>
          <w:b/>
        </w:rPr>
        <w:t xml:space="preserve">redsjednica Školskog odbora Željka </w:t>
      </w:r>
      <w:proofErr w:type="spellStart"/>
      <w:r w:rsidR="00FE3327" w:rsidRPr="006A71DC">
        <w:rPr>
          <w:b/>
        </w:rPr>
        <w:t>M</w:t>
      </w:r>
      <w:r w:rsidRPr="006A71DC">
        <w:rPr>
          <w:b/>
        </w:rPr>
        <w:t>iškić</w:t>
      </w:r>
      <w:proofErr w:type="spellEnd"/>
      <w:r w:rsidRPr="006A71DC">
        <w:rPr>
          <w:b/>
        </w:rPr>
        <w:t xml:space="preserve"> Milković </w:t>
      </w:r>
      <w:r w:rsidR="00FE3327" w:rsidRPr="006A71DC">
        <w:rPr>
          <w:b/>
        </w:rPr>
        <w:t xml:space="preserve">je </w:t>
      </w:r>
      <w:r w:rsidR="00681960" w:rsidRPr="006A71DC">
        <w:rPr>
          <w:b/>
        </w:rPr>
        <w:t xml:space="preserve">konstatirala da su </w:t>
      </w:r>
    </w:p>
    <w:p w:rsidR="008E36B3" w:rsidRPr="006A71DC" w:rsidRDefault="009C392F" w:rsidP="00FE3327">
      <w:pPr>
        <w:rPr>
          <w:b/>
        </w:rPr>
      </w:pPr>
      <w:r w:rsidRPr="006A71DC">
        <w:rPr>
          <w:b/>
        </w:rPr>
        <w:t>prisutni: Jelena Zboril,  Miroslav Grabar, Željka Mesić</w:t>
      </w:r>
      <w:r w:rsidR="004063A5" w:rsidRPr="006A71DC">
        <w:rPr>
          <w:b/>
        </w:rPr>
        <w:t xml:space="preserve"> </w:t>
      </w:r>
      <w:r w:rsidR="00373B58" w:rsidRPr="006A71DC">
        <w:rPr>
          <w:b/>
        </w:rPr>
        <w:t xml:space="preserve">i Željka </w:t>
      </w:r>
      <w:proofErr w:type="spellStart"/>
      <w:r w:rsidR="00373B58" w:rsidRPr="006A71DC">
        <w:rPr>
          <w:b/>
        </w:rPr>
        <w:t>Miškić</w:t>
      </w:r>
      <w:proofErr w:type="spellEnd"/>
      <w:r w:rsidR="00373B58" w:rsidRPr="006A71DC">
        <w:rPr>
          <w:b/>
        </w:rPr>
        <w:t xml:space="preserve"> Milković.</w:t>
      </w:r>
    </w:p>
    <w:p w:rsidR="00681960" w:rsidRPr="006A71DC" w:rsidRDefault="008E36B3" w:rsidP="00FE3327">
      <w:pPr>
        <w:rPr>
          <w:b/>
        </w:rPr>
      </w:pPr>
      <w:r w:rsidRPr="006A71DC">
        <w:rPr>
          <w:b/>
        </w:rPr>
        <w:t>Odsutn</w:t>
      </w:r>
      <w:r w:rsidR="00C34983" w:rsidRPr="006A71DC">
        <w:rPr>
          <w:b/>
        </w:rPr>
        <w:t>i</w:t>
      </w:r>
      <w:r w:rsidRPr="006A71DC">
        <w:rPr>
          <w:b/>
        </w:rPr>
        <w:t>:</w:t>
      </w:r>
      <w:r w:rsidR="00F33C0E" w:rsidRPr="006A71DC">
        <w:rPr>
          <w:b/>
        </w:rPr>
        <w:t xml:space="preserve"> </w:t>
      </w:r>
      <w:r w:rsidR="004063A5" w:rsidRPr="006A71DC">
        <w:rPr>
          <w:b/>
        </w:rPr>
        <w:t>Dario Raić</w:t>
      </w:r>
      <w:r w:rsidR="00C31B46" w:rsidRPr="006A71DC">
        <w:rPr>
          <w:b/>
        </w:rPr>
        <w:t xml:space="preserve"> </w:t>
      </w:r>
      <w:r w:rsidR="00441B0D" w:rsidRPr="006A71DC">
        <w:rPr>
          <w:b/>
        </w:rPr>
        <w:t>(ispričao se) i</w:t>
      </w:r>
      <w:r w:rsidR="00FA0AE9" w:rsidRPr="006A71DC">
        <w:rPr>
          <w:b/>
        </w:rPr>
        <w:t xml:space="preserve"> </w:t>
      </w:r>
      <w:r w:rsidR="00681960" w:rsidRPr="006A71DC">
        <w:rPr>
          <w:b/>
        </w:rPr>
        <w:t xml:space="preserve"> </w:t>
      </w:r>
      <w:r w:rsidR="004063A5" w:rsidRPr="006A71DC">
        <w:rPr>
          <w:b/>
        </w:rPr>
        <w:t xml:space="preserve">Damir </w:t>
      </w:r>
      <w:proofErr w:type="spellStart"/>
      <w:r w:rsidR="004063A5" w:rsidRPr="006A71DC">
        <w:rPr>
          <w:b/>
        </w:rPr>
        <w:t>Galeković</w:t>
      </w:r>
      <w:proofErr w:type="spellEnd"/>
      <w:r w:rsidR="004063A5" w:rsidRPr="006A71DC">
        <w:rPr>
          <w:b/>
        </w:rPr>
        <w:t xml:space="preserve"> i Ivan Davidović (nisu se ispričali)</w:t>
      </w:r>
      <w:r w:rsidR="00441B0D" w:rsidRPr="006A71DC">
        <w:rPr>
          <w:b/>
        </w:rPr>
        <w:t>.</w:t>
      </w:r>
    </w:p>
    <w:p w:rsidR="004063A5" w:rsidRPr="006A71DC" w:rsidRDefault="004063A5" w:rsidP="00FE3327">
      <w:pPr>
        <w:rPr>
          <w:b/>
        </w:rPr>
      </w:pPr>
      <w:r w:rsidRPr="006A71DC">
        <w:rPr>
          <w:b/>
        </w:rPr>
        <w:t xml:space="preserve">Sjednici prisustvuju: Nada Denić, ravnateljica, Mira Jurjević, tajnica i Zdravko </w:t>
      </w:r>
      <w:proofErr w:type="spellStart"/>
      <w:r w:rsidRPr="006A71DC">
        <w:rPr>
          <w:b/>
        </w:rPr>
        <w:t>Mrkić</w:t>
      </w:r>
      <w:proofErr w:type="spellEnd"/>
      <w:r w:rsidRPr="006A71DC">
        <w:rPr>
          <w:b/>
        </w:rPr>
        <w:t>, računovođa.</w:t>
      </w:r>
    </w:p>
    <w:p w:rsidR="00405C0F" w:rsidRPr="006A71DC" w:rsidRDefault="00C31B46" w:rsidP="00FE3327">
      <w:pPr>
        <w:rPr>
          <w:b/>
        </w:rPr>
      </w:pPr>
      <w:r w:rsidRPr="006A71DC">
        <w:rPr>
          <w:b/>
        </w:rPr>
        <w:t>P</w:t>
      </w:r>
      <w:r w:rsidR="00405C0F" w:rsidRPr="006A71DC">
        <w:rPr>
          <w:b/>
        </w:rPr>
        <w:t>redsjednic</w:t>
      </w:r>
      <w:r w:rsidRPr="006A71DC">
        <w:rPr>
          <w:b/>
        </w:rPr>
        <w:t>a</w:t>
      </w:r>
      <w:r w:rsidR="00405C0F" w:rsidRPr="006A71DC">
        <w:rPr>
          <w:b/>
        </w:rPr>
        <w:t xml:space="preserve"> je pozdravila prisutne</w:t>
      </w:r>
      <w:r w:rsidR="009C392F" w:rsidRPr="006A71DC">
        <w:rPr>
          <w:b/>
        </w:rPr>
        <w:t xml:space="preserve">, konstatirala da je prisutan dovoljan broj članova da se mogu donosit pravovaljane odluke </w:t>
      </w:r>
      <w:r w:rsidR="00405C0F" w:rsidRPr="006A71DC">
        <w:rPr>
          <w:b/>
        </w:rPr>
        <w:t xml:space="preserve"> i predložila slijedeći</w:t>
      </w:r>
    </w:p>
    <w:p w:rsidR="008E36B3" w:rsidRPr="006A71DC" w:rsidRDefault="008E36B3" w:rsidP="008E36B3">
      <w:pPr>
        <w:ind w:firstLine="284"/>
        <w:rPr>
          <w:b/>
        </w:rPr>
      </w:pPr>
      <w:r w:rsidRPr="006A71DC">
        <w:rPr>
          <w:b/>
        </w:rPr>
        <w:t xml:space="preserve">Dnevni red: </w:t>
      </w:r>
    </w:p>
    <w:p w:rsidR="008E36B3" w:rsidRPr="006A71DC" w:rsidRDefault="008E36B3" w:rsidP="008E36B3">
      <w:pPr>
        <w:numPr>
          <w:ilvl w:val="0"/>
          <w:numId w:val="3"/>
        </w:numPr>
        <w:tabs>
          <w:tab w:val="left" w:pos="-284"/>
          <w:tab w:val="left" w:pos="284"/>
        </w:tabs>
        <w:ind w:left="0" w:firstLine="284"/>
        <w:rPr>
          <w:b/>
        </w:rPr>
      </w:pPr>
      <w:r w:rsidRPr="006A71DC">
        <w:rPr>
          <w:b/>
        </w:rPr>
        <w:t>Donošenje odluke o prihvaćanju zapisnika s prethodne sjednice  (Ž.M.M.)</w:t>
      </w:r>
    </w:p>
    <w:p w:rsidR="004063A5" w:rsidRPr="006A71DC" w:rsidRDefault="004063A5" w:rsidP="004063A5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  <w:rPr>
          <w:b/>
        </w:rPr>
      </w:pPr>
      <w:r w:rsidRPr="006A71DC">
        <w:rPr>
          <w:b/>
        </w:rPr>
        <w:t>Donošenje odluke o prijemu u radni odnos po natječaju (</w:t>
      </w:r>
      <w:proofErr w:type="spellStart"/>
      <w:r w:rsidRPr="006A71DC">
        <w:rPr>
          <w:b/>
        </w:rPr>
        <w:t>N.Denić</w:t>
      </w:r>
      <w:proofErr w:type="spellEnd"/>
      <w:r w:rsidRPr="006A71DC">
        <w:rPr>
          <w:b/>
        </w:rPr>
        <w:t>)</w:t>
      </w:r>
    </w:p>
    <w:p w:rsidR="004063A5" w:rsidRDefault="004063A5" w:rsidP="004063A5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  <w:rPr>
          <w:b/>
        </w:rPr>
      </w:pPr>
      <w:r>
        <w:rPr>
          <w:b/>
        </w:rPr>
        <w:t>Završni račun za 2019. godinu 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4063A5" w:rsidRPr="00E15E77" w:rsidRDefault="004063A5" w:rsidP="004063A5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  <w:rPr>
          <w:b/>
        </w:rPr>
      </w:pPr>
      <w:r w:rsidRPr="00E15E77">
        <w:rPr>
          <w:b/>
        </w:rPr>
        <w:t xml:space="preserve">Prijedlog financijskog plana za 2020. godinu, s projekcijom za 2021. i                  </w:t>
      </w:r>
    </w:p>
    <w:p w:rsidR="004063A5" w:rsidRPr="00E15E77" w:rsidRDefault="004063A5" w:rsidP="004063A5">
      <w:pPr>
        <w:pStyle w:val="Odlomakpopisa"/>
        <w:tabs>
          <w:tab w:val="left" w:pos="-284"/>
        </w:tabs>
        <w:ind w:left="0" w:firstLine="284"/>
        <w:rPr>
          <w:b/>
        </w:rPr>
      </w:pPr>
      <w:r w:rsidRPr="00E15E77">
        <w:rPr>
          <w:b/>
        </w:rPr>
        <w:tab/>
        <w:t>2022. godinu (</w:t>
      </w:r>
      <w:proofErr w:type="spellStart"/>
      <w:r w:rsidRPr="00E15E77">
        <w:rPr>
          <w:b/>
        </w:rPr>
        <w:t>Z.Mrkić</w:t>
      </w:r>
      <w:proofErr w:type="spellEnd"/>
      <w:r w:rsidRPr="00E15E77">
        <w:rPr>
          <w:b/>
        </w:rPr>
        <w:t>)</w:t>
      </w:r>
    </w:p>
    <w:p w:rsidR="004063A5" w:rsidRPr="00E15E77" w:rsidRDefault="004063A5" w:rsidP="004063A5">
      <w:pPr>
        <w:tabs>
          <w:tab w:val="left" w:pos="-284"/>
        </w:tabs>
        <w:ind w:firstLine="284"/>
        <w:rPr>
          <w:b/>
        </w:rPr>
      </w:pPr>
      <w:r w:rsidRPr="00E15E77">
        <w:rPr>
          <w:b/>
        </w:rPr>
        <w:t xml:space="preserve"> </w:t>
      </w:r>
      <w:r>
        <w:rPr>
          <w:b/>
        </w:rPr>
        <w:t>5</w:t>
      </w:r>
      <w:r w:rsidRPr="00E15E77">
        <w:rPr>
          <w:b/>
        </w:rPr>
        <w:t xml:space="preserve">. </w:t>
      </w:r>
      <w:r>
        <w:rPr>
          <w:b/>
        </w:rPr>
        <w:t xml:space="preserve">  </w:t>
      </w:r>
      <w:r w:rsidRPr="00E15E77">
        <w:rPr>
          <w:b/>
        </w:rPr>
        <w:t>Pitanja i prijedlozi</w:t>
      </w:r>
    </w:p>
    <w:p w:rsidR="004063A5" w:rsidRDefault="004063A5" w:rsidP="004063A5">
      <w:pPr>
        <w:rPr>
          <w:b/>
        </w:rPr>
      </w:pP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Dnevni red je jednoglasno prihvaćen.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Ad.1. Predsjednica je pitala prisutne imaju li primjedbe na poslani zapisnik sa 1</w:t>
      </w:r>
      <w:r w:rsidR="006A71DC">
        <w:t>8</w:t>
      </w:r>
      <w:r w:rsidRPr="00C34983">
        <w:t>. sjednice, poslana e-</w:t>
      </w:r>
      <w:proofErr w:type="spellStart"/>
      <w:r w:rsidRPr="00C34983">
        <w:t>mailom</w:t>
      </w:r>
      <w:proofErr w:type="spellEnd"/>
      <w:r w:rsidRPr="00C34983">
        <w:t>. Nije bilo primjedbi.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6A71DC" w:rsidP="00C34983">
      <w:pPr>
        <w:tabs>
          <w:tab w:val="left" w:pos="-284"/>
        </w:tabs>
      </w:pPr>
      <w:r>
        <w:t>ZAKLJUČAK: Jednoglasno, 4</w:t>
      </w:r>
      <w:r w:rsidR="008E36B3" w:rsidRPr="00C34983">
        <w:t xml:space="preserve"> glas</w:t>
      </w:r>
      <w:r>
        <w:t>a</w:t>
      </w:r>
      <w:r w:rsidR="008E36B3" w:rsidRPr="00C34983">
        <w:t xml:space="preserve"> za, prihvaćen zapisnik sa 1</w:t>
      </w:r>
      <w:r>
        <w:t>8</w:t>
      </w:r>
      <w:r w:rsidR="008E36B3" w:rsidRPr="00C34983">
        <w:t xml:space="preserve">. </w:t>
      </w:r>
      <w:r w:rsidR="00AC18BB" w:rsidRPr="00C34983">
        <w:t>s</w:t>
      </w:r>
      <w:r w:rsidR="008E36B3" w:rsidRPr="00C34983">
        <w:t>jednice.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6A71DC" w:rsidRDefault="008E36B3" w:rsidP="008E36B3">
      <w:pPr>
        <w:tabs>
          <w:tab w:val="left" w:pos="-284"/>
        </w:tabs>
        <w:ind w:firstLine="284"/>
      </w:pPr>
      <w:r w:rsidRPr="00C34983">
        <w:t xml:space="preserve">Ad.2. Ravnateljica je obavijestila članove Školskog odbora </w:t>
      </w:r>
      <w:r w:rsidR="006A71DC">
        <w:t xml:space="preserve">da je škola raspisala natječaj za učitelja informatike, učiteljica Sanja Posavčević otišla na više sati u OŠ </w:t>
      </w:r>
      <w:proofErr w:type="spellStart"/>
      <w:r w:rsidR="006A71DC">
        <w:t>Semeljci</w:t>
      </w:r>
      <w:proofErr w:type="spellEnd"/>
      <w:r w:rsidR="006A71DC">
        <w:t xml:space="preserve">. Natječaj raspisan na stranicama škole, oglasnoj ploči i web stranici HZZ-a. Na natječaj se javilo 5 kandidata, tri učiteljice su bodovane od Povjerenstva za vrednovanje, po rang listi koju je </w:t>
      </w:r>
      <w:proofErr w:type="spellStart"/>
      <w:r w:rsidR="006A71DC">
        <w:t>povjernstvo</w:t>
      </w:r>
      <w:proofErr w:type="spellEnd"/>
      <w:r w:rsidR="006A71DC">
        <w:t xml:space="preserve"> dostavilo ravnateljici, ona je pozvala kandidate koji imaju najveći broj bodova, Marija </w:t>
      </w:r>
      <w:proofErr w:type="spellStart"/>
      <w:r w:rsidR="006A71DC">
        <w:t>Birtić</w:t>
      </w:r>
      <w:proofErr w:type="spellEnd"/>
      <w:r w:rsidR="006A71DC">
        <w:t xml:space="preserve"> 5,5 i Marija Šarić i </w:t>
      </w:r>
      <w:proofErr w:type="spellStart"/>
      <w:r w:rsidR="006A71DC">
        <w:t>Andrea</w:t>
      </w:r>
      <w:proofErr w:type="spellEnd"/>
      <w:r w:rsidR="006A71DC">
        <w:t xml:space="preserve"> Nikolić po 4,5 bodova, Dana 10. Veljače obavila je razgovor sa svim trima i donijela odluku da Školskom </w:t>
      </w:r>
      <w:proofErr w:type="spellStart"/>
      <w:r w:rsidR="006A71DC">
        <w:t>odoboru</w:t>
      </w:r>
      <w:proofErr w:type="spellEnd"/>
      <w:r w:rsidR="006A71DC">
        <w:t xml:space="preserve"> predloži Mariju Šarić za koju traži prethodnu suglasnost za radno mjesto učitelja informatike, neodređeno radno vrijem, 8 </w:t>
      </w:r>
      <w:proofErr w:type="spellStart"/>
      <w:r w:rsidR="006A71DC">
        <w:t>saati</w:t>
      </w:r>
      <w:proofErr w:type="spellEnd"/>
      <w:r w:rsidR="006A71DC">
        <w:t xml:space="preserve"> tjedn</w:t>
      </w:r>
      <w:r w:rsidRPr="00C34983">
        <w:t xml:space="preserve">o načinu nadoknade nastave u našoj školi zbog štrajka. </w:t>
      </w:r>
    </w:p>
    <w:p w:rsidR="008E36B3" w:rsidRPr="00C34983" w:rsidRDefault="006A71DC" w:rsidP="008E36B3">
      <w:pPr>
        <w:tabs>
          <w:tab w:val="left" w:pos="-284"/>
        </w:tabs>
        <w:ind w:firstLine="284"/>
      </w:pPr>
      <w:r>
        <w:t>Primjedbi nije bilo. Članovima Školskog odbora dani svi materijali od natječaja od rang liste.</w:t>
      </w:r>
      <w:r w:rsidRPr="00C34983">
        <w:t xml:space="preserve"> </w:t>
      </w:r>
    </w:p>
    <w:p w:rsidR="008E36B3" w:rsidRPr="00C34983" w:rsidRDefault="008E36B3" w:rsidP="00C34983">
      <w:pPr>
        <w:tabs>
          <w:tab w:val="left" w:pos="-284"/>
        </w:tabs>
      </w:pPr>
      <w:r w:rsidRPr="00C34983">
        <w:t xml:space="preserve">ZAKLJUČAK: Jednoglasno, </w:t>
      </w:r>
      <w:r w:rsidR="006A71DC">
        <w:t>4</w:t>
      </w:r>
      <w:r w:rsidRPr="00C34983">
        <w:t xml:space="preserve"> glas</w:t>
      </w:r>
      <w:r w:rsidR="006A71DC">
        <w:t>a</w:t>
      </w:r>
      <w:r w:rsidRPr="00C34983">
        <w:t xml:space="preserve"> za, </w:t>
      </w:r>
      <w:r w:rsidR="006A71DC">
        <w:t>dana prethodna suglasnost da se u radni odnos za učitelja informatike primi Marija Šarić, 8 sati tjedno, neodređeno radno vrijeme.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7E54F5" w:rsidRDefault="008E36B3" w:rsidP="008E36B3">
      <w:pPr>
        <w:tabs>
          <w:tab w:val="left" w:pos="-284"/>
        </w:tabs>
        <w:ind w:firstLine="284"/>
      </w:pPr>
      <w:r w:rsidRPr="00C34983">
        <w:t>Ad.</w:t>
      </w:r>
      <w:r w:rsidR="007E54F5">
        <w:t>3</w:t>
      </w:r>
      <w:r w:rsidRPr="00C34983">
        <w:t xml:space="preserve">. </w:t>
      </w:r>
      <w:r w:rsidR="006A71DC">
        <w:t xml:space="preserve">Računovođa Zdravko </w:t>
      </w:r>
      <w:proofErr w:type="spellStart"/>
      <w:r w:rsidR="006A71DC">
        <w:t>Mrkić</w:t>
      </w:r>
      <w:proofErr w:type="spellEnd"/>
      <w:r w:rsidR="006A71DC">
        <w:t xml:space="preserve"> </w:t>
      </w:r>
      <w:r w:rsidR="007B7FFB">
        <w:t>je obavijestio članove</w:t>
      </w:r>
      <w:r w:rsidRPr="00C34983">
        <w:t xml:space="preserve"> Školskog odbora </w:t>
      </w:r>
      <w:r w:rsidR="007E54F5">
        <w:t>o završnom računu Škole. Materijale su članovi dobili poštom, tako da nema potrebe čitati.</w:t>
      </w:r>
    </w:p>
    <w:p w:rsidR="007E54F5" w:rsidRDefault="007E54F5" w:rsidP="007E54F5">
      <w:pPr>
        <w:tabs>
          <w:tab w:val="left" w:pos="-284"/>
        </w:tabs>
      </w:pPr>
      <w:r>
        <w:t>Škola ima manjak od 58.303 kune, a nastao je jer Ministarstvo nije platilo sredstva za besplatne udžbenike, to je oko 102.500 kuna. U 2020. godini ćemo imati višak, jer imamo viška iz prethodnih godina.</w:t>
      </w:r>
    </w:p>
    <w:p w:rsidR="007E54F5" w:rsidRDefault="007E54F5" w:rsidP="007E54F5">
      <w:pPr>
        <w:tabs>
          <w:tab w:val="left" w:pos="-284"/>
        </w:tabs>
      </w:pPr>
      <w:r>
        <w:t>Nije bilo primjedbi.</w:t>
      </w:r>
    </w:p>
    <w:p w:rsidR="007E54F5" w:rsidRDefault="007E54F5" w:rsidP="007E54F5">
      <w:pPr>
        <w:tabs>
          <w:tab w:val="left" w:pos="-284"/>
        </w:tabs>
      </w:pPr>
      <w:r>
        <w:t>ZAKLJUČAK: Jednoglasno (</w:t>
      </w:r>
      <w:r w:rsidR="005C2B44">
        <w:t>4</w:t>
      </w:r>
      <w:r>
        <w:t xml:space="preserve"> glasa za) prihvaćen završni račun Škole.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  <w:r>
        <w:lastRenderedPageBreak/>
        <w:t>Ad.4. Financijski plan za 2020. Godinu s projekcijom na 2021. I 2022. Godinu je poslan članovima Školskog odbora. Od OBŽ smo dobili dopis sa limitima. Za 2020. godinu je bilo omogućeno povećanje 3%. Isto tako povećanje je predviđeno za 2021. i 2022. godinu.</w:t>
      </w:r>
    </w:p>
    <w:p w:rsidR="007E54F5" w:rsidRDefault="007E54F5" w:rsidP="007E54F5">
      <w:pPr>
        <w:tabs>
          <w:tab w:val="left" w:pos="-284"/>
        </w:tabs>
      </w:pPr>
      <w:r>
        <w:t>Financijski plan je prilog zapisniku.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  <w:r>
        <w:t>ZAKLJUČAK: Jednoglasno (</w:t>
      </w:r>
      <w:r w:rsidR="005C2B44">
        <w:t>4</w:t>
      </w:r>
      <w:r>
        <w:t xml:space="preserve"> glasa za) je prihvaćen Financijski plan za 2020. godinu s projekcijom za 2021. i 2022. godinu.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  <w:r>
        <w:t>Kako nije bilo pitanja i prijedloga predsjednica Školskog odbora zaključila sjednicu u 17,30 sati.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</w:p>
    <w:p w:rsidR="008B6DAE" w:rsidRPr="00C34983" w:rsidRDefault="008B6DAE" w:rsidP="008B6DAE">
      <w:r w:rsidRPr="00C34983">
        <w:t>KLASA: 003-06/</w:t>
      </w:r>
      <w:r w:rsidR="007E54F5">
        <w:t>20</w:t>
      </w:r>
      <w:r w:rsidRPr="00C34983">
        <w:t>-02/</w:t>
      </w:r>
      <w:r w:rsidR="007E54F5">
        <w:t>02</w:t>
      </w:r>
    </w:p>
    <w:p w:rsidR="008B6DAE" w:rsidRPr="00C34983" w:rsidRDefault="008B6DAE" w:rsidP="008B6DAE">
      <w:r w:rsidRPr="00C34983">
        <w:t>URBROJ: 2121-16-</w:t>
      </w:r>
      <w:r w:rsidR="007E54F5">
        <w:t>20</w:t>
      </w:r>
      <w:r w:rsidRPr="00C34983">
        <w:t>-1</w:t>
      </w:r>
    </w:p>
    <w:p w:rsidR="008B6DAE" w:rsidRDefault="008B6DAE" w:rsidP="008B6DAE">
      <w:pPr>
        <w:tabs>
          <w:tab w:val="left" w:pos="-284"/>
        </w:tabs>
      </w:pPr>
      <w:r w:rsidRPr="00C34983">
        <w:t xml:space="preserve">Selci Đak., </w:t>
      </w:r>
      <w:r w:rsidR="007E54F5">
        <w:t>14.02.2020.</w:t>
      </w:r>
    </w:p>
    <w:p w:rsidR="00C34983" w:rsidRPr="00C34983" w:rsidRDefault="00C34983" w:rsidP="008B6DAE">
      <w:pPr>
        <w:tabs>
          <w:tab w:val="left" w:pos="-284"/>
        </w:tabs>
      </w:pPr>
    </w:p>
    <w:p w:rsidR="008B6DAE" w:rsidRPr="00C34983" w:rsidRDefault="008B6DAE" w:rsidP="008B6DAE">
      <w:pPr>
        <w:tabs>
          <w:tab w:val="left" w:pos="-284"/>
        </w:tabs>
      </w:pPr>
      <w:r w:rsidRPr="00C34983">
        <w:t>Zapisničar:</w:t>
      </w:r>
      <w:r w:rsidRPr="00C34983">
        <w:tab/>
      </w:r>
      <w:r w:rsidRPr="00C34983">
        <w:tab/>
      </w:r>
      <w:r w:rsidRPr="00C34983">
        <w:tab/>
      </w:r>
      <w:r w:rsidRPr="00C34983">
        <w:tab/>
      </w:r>
      <w:r w:rsidRPr="00C34983">
        <w:tab/>
        <w:t>Predsjednica Školskog odbora:</w:t>
      </w:r>
    </w:p>
    <w:p w:rsidR="008B6DAE" w:rsidRDefault="008B6DAE" w:rsidP="008B6DAE">
      <w:pPr>
        <w:tabs>
          <w:tab w:val="left" w:pos="-284"/>
        </w:tabs>
      </w:pPr>
    </w:p>
    <w:p w:rsidR="00C34983" w:rsidRDefault="00C34983" w:rsidP="008B6DAE">
      <w:pPr>
        <w:tabs>
          <w:tab w:val="left" w:pos="-284"/>
        </w:tabs>
      </w:pPr>
      <w:r>
        <w:t>_______________</w:t>
      </w:r>
      <w:r>
        <w:tab/>
      </w:r>
      <w:r>
        <w:tab/>
      </w:r>
      <w:r>
        <w:tab/>
      </w:r>
      <w:r>
        <w:tab/>
        <w:t>_____________________</w:t>
      </w:r>
    </w:p>
    <w:p w:rsidR="00C34983" w:rsidRPr="00C34983" w:rsidRDefault="00C34983" w:rsidP="008B6DAE">
      <w:pPr>
        <w:tabs>
          <w:tab w:val="left" w:pos="-284"/>
        </w:tabs>
      </w:pPr>
      <w:r>
        <w:t>Mira Jurjević</w:t>
      </w:r>
      <w:r>
        <w:tab/>
      </w:r>
      <w:r>
        <w:tab/>
      </w:r>
      <w:r>
        <w:tab/>
      </w:r>
      <w:r>
        <w:tab/>
      </w:r>
      <w:r>
        <w:tab/>
        <w:t xml:space="preserve">Željka </w:t>
      </w:r>
      <w:proofErr w:type="spellStart"/>
      <w:r>
        <w:t>Miškić</w:t>
      </w:r>
      <w:proofErr w:type="spellEnd"/>
      <w:r>
        <w:t xml:space="preserve"> Milković</w:t>
      </w:r>
    </w:p>
    <w:sectPr w:rsidR="00C34983" w:rsidRPr="00C34983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6427"/>
    <w:multiLevelType w:val="hybridMultilevel"/>
    <w:tmpl w:val="5AA85474"/>
    <w:lvl w:ilvl="0" w:tplc="679EA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0098"/>
    <w:rsid w:val="00036665"/>
    <w:rsid w:val="00037906"/>
    <w:rsid w:val="00044569"/>
    <w:rsid w:val="00046291"/>
    <w:rsid w:val="00054D6A"/>
    <w:rsid w:val="0007709D"/>
    <w:rsid w:val="0009413B"/>
    <w:rsid w:val="000E4FF0"/>
    <w:rsid w:val="000F603F"/>
    <w:rsid w:val="000F7E8A"/>
    <w:rsid w:val="00120910"/>
    <w:rsid w:val="001376C0"/>
    <w:rsid w:val="00191897"/>
    <w:rsid w:val="001D5D11"/>
    <w:rsid w:val="002141C4"/>
    <w:rsid w:val="0022101A"/>
    <w:rsid w:val="00225F51"/>
    <w:rsid w:val="00251FC6"/>
    <w:rsid w:val="00256089"/>
    <w:rsid w:val="0025758F"/>
    <w:rsid w:val="00273A98"/>
    <w:rsid w:val="002A2A2C"/>
    <w:rsid w:val="002B055F"/>
    <w:rsid w:val="002D33F2"/>
    <w:rsid w:val="0030058A"/>
    <w:rsid w:val="0034450C"/>
    <w:rsid w:val="00367EA4"/>
    <w:rsid w:val="00373B58"/>
    <w:rsid w:val="00376F61"/>
    <w:rsid w:val="00380DA4"/>
    <w:rsid w:val="00385C6F"/>
    <w:rsid w:val="003A1E78"/>
    <w:rsid w:val="0040394C"/>
    <w:rsid w:val="00405C0F"/>
    <w:rsid w:val="004063A5"/>
    <w:rsid w:val="00414450"/>
    <w:rsid w:val="0042394E"/>
    <w:rsid w:val="00435C24"/>
    <w:rsid w:val="00441B0D"/>
    <w:rsid w:val="00443BD8"/>
    <w:rsid w:val="00450701"/>
    <w:rsid w:val="00456407"/>
    <w:rsid w:val="00460BCE"/>
    <w:rsid w:val="0046384C"/>
    <w:rsid w:val="00464CAC"/>
    <w:rsid w:val="00484632"/>
    <w:rsid w:val="004A5C4D"/>
    <w:rsid w:val="004E6770"/>
    <w:rsid w:val="00547C3B"/>
    <w:rsid w:val="005906C2"/>
    <w:rsid w:val="005C28A5"/>
    <w:rsid w:val="005C2B44"/>
    <w:rsid w:val="005F37C1"/>
    <w:rsid w:val="005F4311"/>
    <w:rsid w:val="00613864"/>
    <w:rsid w:val="006155E8"/>
    <w:rsid w:val="006444C1"/>
    <w:rsid w:val="00670526"/>
    <w:rsid w:val="0067661F"/>
    <w:rsid w:val="00681960"/>
    <w:rsid w:val="00682CBC"/>
    <w:rsid w:val="006841BD"/>
    <w:rsid w:val="0068495B"/>
    <w:rsid w:val="006A71DC"/>
    <w:rsid w:val="006C23F4"/>
    <w:rsid w:val="006D2696"/>
    <w:rsid w:val="006D3E44"/>
    <w:rsid w:val="006D6C31"/>
    <w:rsid w:val="006F52CA"/>
    <w:rsid w:val="007042BA"/>
    <w:rsid w:val="00723614"/>
    <w:rsid w:val="0073291E"/>
    <w:rsid w:val="007352B0"/>
    <w:rsid w:val="00741AC6"/>
    <w:rsid w:val="00754A13"/>
    <w:rsid w:val="007631BE"/>
    <w:rsid w:val="00793132"/>
    <w:rsid w:val="007B44FD"/>
    <w:rsid w:val="007B7FFB"/>
    <w:rsid w:val="007C3B2C"/>
    <w:rsid w:val="007E54F5"/>
    <w:rsid w:val="007E6228"/>
    <w:rsid w:val="0083321E"/>
    <w:rsid w:val="00861B38"/>
    <w:rsid w:val="0087306E"/>
    <w:rsid w:val="008869B1"/>
    <w:rsid w:val="008B6DAE"/>
    <w:rsid w:val="008E02DB"/>
    <w:rsid w:val="008E36B3"/>
    <w:rsid w:val="008F652B"/>
    <w:rsid w:val="00952EC3"/>
    <w:rsid w:val="00981324"/>
    <w:rsid w:val="009854D8"/>
    <w:rsid w:val="009C392F"/>
    <w:rsid w:val="009D2EE1"/>
    <w:rsid w:val="00A00125"/>
    <w:rsid w:val="00A056C8"/>
    <w:rsid w:val="00A11DEE"/>
    <w:rsid w:val="00A210A4"/>
    <w:rsid w:val="00A235A6"/>
    <w:rsid w:val="00A35864"/>
    <w:rsid w:val="00A472EE"/>
    <w:rsid w:val="00AC18BB"/>
    <w:rsid w:val="00AC4A4A"/>
    <w:rsid w:val="00B46B4B"/>
    <w:rsid w:val="00B50AFD"/>
    <w:rsid w:val="00B631ED"/>
    <w:rsid w:val="00BC27D2"/>
    <w:rsid w:val="00BD13E9"/>
    <w:rsid w:val="00BE3145"/>
    <w:rsid w:val="00BE320C"/>
    <w:rsid w:val="00BE5149"/>
    <w:rsid w:val="00C01A02"/>
    <w:rsid w:val="00C0261A"/>
    <w:rsid w:val="00C06063"/>
    <w:rsid w:val="00C07461"/>
    <w:rsid w:val="00C31B46"/>
    <w:rsid w:val="00C34983"/>
    <w:rsid w:val="00C417C8"/>
    <w:rsid w:val="00C43D41"/>
    <w:rsid w:val="00C76507"/>
    <w:rsid w:val="00C768BF"/>
    <w:rsid w:val="00C7775A"/>
    <w:rsid w:val="00C94843"/>
    <w:rsid w:val="00CE7393"/>
    <w:rsid w:val="00CF7EFA"/>
    <w:rsid w:val="00D05857"/>
    <w:rsid w:val="00D31C1B"/>
    <w:rsid w:val="00D5112A"/>
    <w:rsid w:val="00D85A50"/>
    <w:rsid w:val="00D86F45"/>
    <w:rsid w:val="00D97E20"/>
    <w:rsid w:val="00DA5580"/>
    <w:rsid w:val="00E151F3"/>
    <w:rsid w:val="00E30DEE"/>
    <w:rsid w:val="00E5308C"/>
    <w:rsid w:val="00E571FE"/>
    <w:rsid w:val="00E629FF"/>
    <w:rsid w:val="00E67B97"/>
    <w:rsid w:val="00E70CE6"/>
    <w:rsid w:val="00E86C99"/>
    <w:rsid w:val="00E8733B"/>
    <w:rsid w:val="00EF75DA"/>
    <w:rsid w:val="00F16F7F"/>
    <w:rsid w:val="00F33C0E"/>
    <w:rsid w:val="00F45204"/>
    <w:rsid w:val="00F676A2"/>
    <w:rsid w:val="00F7158C"/>
    <w:rsid w:val="00F71C0E"/>
    <w:rsid w:val="00FA0AE9"/>
    <w:rsid w:val="00FA73E1"/>
    <w:rsid w:val="00FB2988"/>
    <w:rsid w:val="00FE1940"/>
    <w:rsid w:val="00FE1A2A"/>
    <w:rsid w:val="00FE3327"/>
    <w:rsid w:val="00FE572A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7389-264E-4DE7-AA5F-D1AC9729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2019-11-12T09:37:00Z</cp:lastPrinted>
  <dcterms:created xsi:type="dcterms:W3CDTF">2020-02-14T11:08:00Z</dcterms:created>
  <dcterms:modified xsi:type="dcterms:W3CDTF">2020-06-12T10:47:00Z</dcterms:modified>
</cp:coreProperties>
</file>